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072"/>
        <w:gridCol w:w="978"/>
        <w:gridCol w:w="2627"/>
        <w:gridCol w:w="375"/>
        <w:gridCol w:w="819"/>
        <w:gridCol w:w="933"/>
        <w:gridCol w:w="1417"/>
      </w:tblGrid>
      <w:tr w:rsidR="006B7EE7" w:rsidRPr="00590FA2" w:rsidTr="00595D70">
        <w:trPr>
          <w:trHeight w:val="202"/>
        </w:trPr>
        <w:tc>
          <w:tcPr>
            <w:tcW w:w="4461" w:type="dxa"/>
            <w:gridSpan w:val="3"/>
          </w:tcPr>
          <w:p w:rsidR="006B7EE7" w:rsidRPr="00590FA2" w:rsidRDefault="006B7EE7" w:rsidP="00357AE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Дата: </w:t>
            </w:r>
            <w:r w:rsidR="00357AE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590FA2">
              <w:rPr>
                <w:sz w:val="18"/>
                <w:szCs w:val="18"/>
                <w:lang w:val="kk-KZ"/>
              </w:rPr>
              <w:t>.1</w:t>
            </w:r>
            <w:r>
              <w:rPr>
                <w:sz w:val="18"/>
                <w:szCs w:val="18"/>
                <w:lang w:val="kk-KZ"/>
              </w:rPr>
              <w:t>2</w:t>
            </w:r>
            <w:r w:rsidRPr="00590FA2">
              <w:rPr>
                <w:sz w:val="18"/>
                <w:szCs w:val="18"/>
                <w:lang w:val="kk-KZ"/>
              </w:rPr>
              <w:t>.201</w:t>
            </w:r>
            <w:r w:rsidR="00357AE1">
              <w:rPr>
                <w:sz w:val="18"/>
                <w:szCs w:val="18"/>
                <w:lang w:val="kk-KZ"/>
              </w:rPr>
              <w:t>7</w:t>
            </w:r>
            <w:r w:rsidRPr="00590FA2">
              <w:rPr>
                <w:sz w:val="18"/>
                <w:szCs w:val="18"/>
                <w:lang w:val="kk-KZ"/>
              </w:rPr>
              <w:t xml:space="preserve"> г.</w:t>
            </w:r>
          </w:p>
        </w:tc>
        <w:tc>
          <w:tcPr>
            <w:tcW w:w="6171" w:type="dxa"/>
            <w:gridSpan w:val="5"/>
          </w:tcPr>
          <w:p w:rsidR="006B7EE7" w:rsidRPr="00590FA2" w:rsidRDefault="00357AE1" w:rsidP="00357AE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Школа-гимназия №252 имени Г.Н.Ковтунова</w:t>
            </w:r>
          </w:p>
        </w:tc>
      </w:tr>
      <w:tr w:rsidR="006B7EE7" w:rsidRPr="00590FA2" w:rsidTr="00595D70">
        <w:trPr>
          <w:trHeight w:val="393"/>
        </w:trPr>
        <w:tc>
          <w:tcPr>
            <w:tcW w:w="4461" w:type="dxa"/>
            <w:gridSpan w:val="3"/>
          </w:tcPr>
          <w:p w:rsidR="006B7EE7" w:rsidRPr="00ED720D" w:rsidRDefault="00357AE1" w:rsidP="00357A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Класс: 9</w:t>
            </w:r>
            <w:r w:rsidR="006B7EE7">
              <w:rPr>
                <w:sz w:val="18"/>
                <w:szCs w:val="18"/>
                <w:lang w:val="kk-KZ"/>
              </w:rPr>
              <w:t xml:space="preserve"> «А».</w:t>
            </w:r>
          </w:p>
        </w:tc>
        <w:tc>
          <w:tcPr>
            <w:tcW w:w="6171" w:type="dxa"/>
            <w:gridSpan w:val="5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Учитель истории</w:t>
            </w:r>
            <w:r w:rsidRPr="00590FA2">
              <w:rPr>
                <w:sz w:val="18"/>
                <w:szCs w:val="18"/>
                <w:lang w:val="kk-KZ"/>
              </w:rPr>
              <w:t>: Есентаева Г.А.</w:t>
            </w:r>
          </w:p>
        </w:tc>
      </w:tr>
      <w:tr w:rsidR="006B7EE7" w:rsidRPr="00590FA2" w:rsidTr="00595D70">
        <w:trPr>
          <w:trHeight w:val="525"/>
        </w:trPr>
        <w:tc>
          <w:tcPr>
            <w:tcW w:w="4461" w:type="dxa"/>
            <w:gridSpan w:val="3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№ 1</w:t>
            </w:r>
            <w:r w:rsidR="00357AE1">
              <w:rPr>
                <w:sz w:val="18"/>
                <w:szCs w:val="18"/>
                <w:lang w:val="kk-KZ"/>
              </w:rPr>
              <w:t>6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590FA2">
              <w:rPr>
                <w:sz w:val="18"/>
                <w:szCs w:val="18"/>
                <w:lang w:val="kk-KZ"/>
              </w:rPr>
              <w:t>Тема урока: «</w:t>
            </w:r>
            <w:r w:rsidR="00357AE1">
              <w:rPr>
                <w:sz w:val="18"/>
                <w:szCs w:val="18"/>
                <w:lang w:val="kk-KZ"/>
              </w:rPr>
              <w:t>Семья и общество</w:t>
            </w:r>
            <w:r w:rsidRPr="00590FA2">
              <w:rPr>
                <w:sz w:val="18"/>
                <w:szCs w:val="18"/>
                <w:lang w:val="kk-KZ"/>
              </w:rPr>
              <w:t>»</w:t>
            </w: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002" w:type="dxa"/>
            <w:gridSpan w:val="2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Количество</w:t>
            </w: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присутствующих:</w:t>
            </w:r>
          </w:p>
        </w:tc>
        <w:tc>
          <w:tcPr>
            <w:tcW w:w="3169" w:type="dxa"/>
            <w:gridSpan w:val="3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Количество</w:t>
            </w: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отсутствующих:</w:t>
            </w:r>
          </w:p>
        </w:tc>
      </w:tr>
      <w:tr w:rsidR="006B7EE7" w:rsidRPr="00590FA2" w:rsidTr="00595D70">
        <w:trPr>
          <w:trHeight w:val="525"/>
        </w:trPr>
        <w:tc>
          <w:tcPr>
            <w:tcW w:w="4461" w:type="dxa"/>
            <w:gridSpan w:val="3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Цели обучения,которые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590FA2">
              <w:rPr>
                <w:sz w:val="18"/>
                <w:szCs w:val="18"/>
                <w:lang w:val="kk-KZ"/>
              </w:rPr>
              <w:t>необходимо достичь</w:t>
            </w:r>
            <w:r w:rsidR="00BD6719">
              <w:rPr>
                <w:sz w:val="18"/>
                <w:szCs w:val="18"/>
                <w:lang w:val="kk-KZ"/>
              </w:rPr>
              <w:t xml:space="preserve"> </w:t>
            </w:r>
            <w:r w:rsidRPr="00590FA2">
              <w:rPr>
                <w:sz w:val="18"/>
                <w:szCs w:val="18"/>
                <w:lang w:val="kk-KZ"/>
              </w:rPr>
              <w:t xml:space="preserve">на данном 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590FA2">
              <w:rPr>
                <w:sz w:val="18"/>
                <w:szCs w:val="18"/>
                <w:lang w:val="kk-KZ"/>
              </w:rPr>
              <w:t>уроке</w:t>
            </w: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6171" w:type="dxa"/>
            <w:gridSpan w:val="5"/>
          </w:tcPr>
          <w:p w:rsidR="006B7EE7" w:rsidRPr="00D95F95" w:rsidRDefault="006B7EE7" w:rsidP="006B7EE7">
            <w:pPr>
              <w:rPr>
                <w:sz w:val="18"/>
                <w:szCs w:val="18"/>
                <w:lang w:val="kk-KZ"/>
              </w:rPr>
            </w:pPr>
            <w:r w:rsidRPr="00D95F95">
              <w:rPr>
                <w:sz w:val="18"/>
                <w:szCs w:val="18"/>
                <w:lang w:val="kk-KZ"/>
              </w:rPr>
              <w:t>Знать-</w:t>
            </w:r>
            <w:r w:rsidR="00357AE1">
              <w:rPr>
                <w:sz w:val="18"/>
                <w:szCs w:val="18"/>
                <w:lang w:val="kk-KZ"/>
              </w:rPr>
              <w:t xml:space="preserve"> </w:t>
            </w:r>
            <w:r w:rsidR="0040061A" w:rsidRPr="00D95F95">
              <w:rPr>
                <w:sz w:val="18"/>
                <w:szCs w:val="18"/>
                <w:lang w:val="kk-KZ"/>
              </w:rPr>
              <w:t>ценности семьи, этику семейных отношений</w:t>
            </w:r>
            <w:r w:rsidRPr="00D95F95">
              <w:rPr>
                <w:sz w:val="18"/>
                <w:szCs w:val="18"/>
                <w:lang w:val="kk-KZ"/>
              </w:rPr>
              <w:t xml:space="preserve">, уметь- </w:t>
            </w:r>
            <w:r w:rsidR="0040061A" w:rsidRPr="00D95F95">
              <w:rPr>
                <w:color w:val="000000"/>
                <w:sz w:val="18"/>
                <w:szCs w:val="18"/>
              </w:rPr>
              <w:t>формирование представления о семье и её значении в жизни человека</w:t>
            </w:r>
            <w:r w:rsidR="00BD6719" w:rsidRPr="00D95F95">
              <w:rPr>
                <w:color w:val="000000"/>
                <w:sz w:val="18"/>
                <w:szCs w:val="18"/>
              </w:rPr>
              <w:t xml:space="preserve">, устанавливать межличностные отношения в семье, определять семейный долг, работать с источниками, решать ситуативные задачи (проблемные вопросы), </w:t>
            </w:r>
            <w:r w:rsidR="00D95F95" w:rsidRPr="00D95F95">
              <w:rPr>
                <w:color w:val="000000"/>
                <w:sz w:val="18"/>
                <w:szCs w:val="18"/>
              </w:rPr>
              <w:t xml:space="preserve">делать выводы о функциях современной семьи, раскрыть причины кризиса семьи в современном обществе и путях его преодоления, анализировать учебный материал, делать выводы на основе полученных знаний, собирать, накапливать, хранить, обрабатывать и передавать полученную информацию, применить- полученную информацию на практике, оценить кризисные явления в современной семье </w:t>
            </w:r>
          </w:p>
        </w:tc>
      </w:tr>
      <w:tr w:rsidR="006B7EE7" w:rsidRPr="00590FA2" w:rsidTr="00595D70">
        <w:trPr>
          <w:trHeight w:val="525"/>
        </w:trPr>
        <w:tc>
          <w:tcPr>
            <w:tcW w:w="4461" w:type="dxa"/>
            <w:gridSpan w:val="3"/>
            <w:vMerge w:val="restart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Цели обучения</w:t>
            </w:r>
          </w:p>
        </w:tc>
        <w:tc>
          <w:tcPr>
            <w:tcW w:w="6171" w:type="dxa"/>
            <w:gridSpan w:val="5"/>
          </w:tcPr>
          <w:p w:rsidR="006B7EE7" w:rsidRPr="00590FA2" w:rsidRDefault="006B7EE7" w:rsidP="00D95F9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Все учащиеся смогут (учащиеся с низским уровнем успеваемости): </w:t>
            </w:r>
            <w:r w:rsidR="00D95F95">
              <w:rPr>
                <w:sz w:val="18"/>
                <w:szCs w:val="18"/>
                <w:lang w:val="kk-KZ"/>
              </w:rPr>
              <w:t xml:space="preserve">рассказать </w:t>
            </w:r>
            <w:r w:rsidR="00D95F95" w:rsidRPr="00D95F95">
              <w:rPr>
                <w:sz w:val="18"/>
                <w:szCs w:val="18"/>
                <w:lang w:val="kk-KZ"/>
              </w:rPr>
              <w:t>социальные роли, нормы, ценности семьи, этику семейных отношений</w:t>
            </w:r>
            <w:r w:rsidR="00D95F95">
              <w:rPr>
                <w:sz w:val="18"/>
                <w:szCs w:val="18"/>
                <w:lang w:val="kk-KZ"/>
              </w:rPr>
              <w:t xml:space="preserve">, значении семьи </w:t>
            </w:r>
            <w:r w:rsidR="00D95F95" w:rsidRPr="00D95F95">
              <w:rPr>
                <w:color w:val="000000"/>
                <w:sz w:val="18"/>
                <w:szCs w:val="18"/>
              </w:rPr>
              <w:t>в жизни человека</w:t>
            </w:r>
            <w:r w:rsidR="00D95F95">
              <w:rPr>
                <w:sz w:val="18"/>
                <w:szCs w:val="18"/>
                <w:lang w:val="kk-KZ"/>
              </w:rPr>
              <w:t xml:space="preserve">, </w:t>
            </w:r>
            <w:r w:rsidR="00D95F95" w:rsidRPr="00D95F95">
              <w:rPr>
                <w:color w:val="000000"/>
                <w:sz w:val="18"/>
                <w:szCs w:val="18"/>
              </w:rPr>
              <w:t>устанавливать межличностные отношения в семье, определять семейный долг</w:t>
            </w:r>
            <w:r w:rsidR="00D95F95">
              <w:rPr>
                <w:color w:val="000000"/>
                <w:sz w:val="18"/>
                <w:szCs w:val="18"/>
              </w:rPr>
              <w:t xml:space="preserve">, </w:t>
            </w:r>
            <w:r w:rsidR="00D95F95" w:rsidRPr="00D95F95">
              <w:rPr>
                <w:color w:val="000000"/>
                <w:sz w:val="18"/>
                <w:szCs w:val="18"/>
              </w:rPr>
              <w:t>работать с источниками</w:t>
            </w:r>
            <w:r w:rsidR="00D95F95">
              <w:rPr>
                <w:color w:val="000000"/>
                <w:sz w:val="18"/>
                <w:szCs w:val="18"/>
              </w:rPr>
              <w:t xml:space="preserve">, </w:t>
            </w:r>
            <w:r w:rsidR="00D95F95" w:rsidRPr="00D95F95">
              <w:rPr>
                <w:color w:val="000000"/>
                <w:sz w:val="18"/>
                <w:szCs w:val="18"/>
              </w:rPr>
              <w:t>делать выводы о функциях современной семьи</w:t>
            </w:r>
            <w:r w:rsidR="00CD7EF4">
              <w:rPr>
                <w:color w:val="000000"/>
                <w:sz w:val="18"/>
                <w:szCs w:val="18"/>
              </w:rPr>
              <w:t xml:space="preserve">, </w:t>
            </w:r>
            <w:r w:rsidR="00CD7EF4" w:rsidRPr="00D95F95">
              <w:rPr>
                <w:color w:val="000000"/>
                <w:sz w:val="18"/>
                <w:szCs w:val="18"/>
              </w:rPr>
              <w:t>применить- полученную информацию на практике</w:t>
            </w:r>
          </w:p>
        </w:tc>
      </w:tr>
      <w:tr w:rsidR="006B7EE7" w:rsidRPr="00590FA2" w:rsidTr="00595D70">
        <w:trPr>
          <w:trHeight w:val="525"/>
        </w:trPr>
        <w:tc>
          <w:tcPr>
            <w:tcW w:w="4461" w:type="dxa"/>
            <w:gridSpan w:val="3"/>
            <w:vMerge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6171" w:type="dxa"/>
            <w:gridSpan w:val="5"/>
          </w:tcPr>
          <w:p w:rsidR="006B7EE7" w:rsidRPr="00590FA2" w:rsidRDefault="006B7EE7" w:rsidP="00D95F95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 xml:space="preserve">Большинство учащихся будут </w:t>
            </w:r>
            <w:r>
              <w:rPr>
                <w:sz w:val="18"/>
                <w:szCs w:val="18"/>
                <w:lang w:val="kk-KZ"/>
              </w:rPr>
              <w:t>сумеют (учащиеся со среднем уровнем успеваемости)</w:t>
            </w:r>
            <w:r w:rsidRPr="00590FA2">
              <w:rPr>
                <w:sz w:val="18"/>
                <w:szCs w:val="18"/>
                <w:lang w:val="kk-KZ"/>
              </w:rPr>
              <w:t>:</w:t>
            </w:r>
            <w:r w:rsidR="009E1743" w:rsidRPr="00D95F95">
              <w:rPr>
                <w:color w:val="000000"/>
                <w:sz w:val="18"/>
                <w:szCs w:val="18"/>
              </w:rPr>
              <w:t xml:space="preserve"> работать с источниками, решать ситуативные задачи (проблемные вопросы)</w:t>
            </w:r>
            <w:r w:rsidR="009E1743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9E1743" w:rsidRPr="00D95F95">
              <w:rPr>
                <w:color w:val="000000"/>
                <w:sz w:val="18"/>
                <w:szCs w:val="18"/>
              </w:rPr>
              <w:t xml:space="preserve">раскрыть причины кризиса семьи в современном обществе и путях его преодоления, анализировать учебный материал, </w:t>
            </w:r>
            <w:r w:rsidR="009E1743">
              <w:rPr>
                <w:color w:val="000000"/>
                <w:sz w:val="18"/>
                <w:szCs w:val="18"/>
              </w:rPr>
              <w:t>с</w:t>
            </w:r>
            <w:r w:rsidR="009E1743" w:rsidRPr="00D95F95">
              <w:rPr>
                <w:color w:val="000000"/>
                <w:sz w:val="18"/>
                <w:szCs w:val="18"/>
              </w:rPr>
              <w:t>делать выводы на основе полученных знаний, собирать, накапливать, хр</w:t>
            </w:r>
            <w:r w:rsidR="009E1743">
              <w:rPr>
                <w:color w:val="000000"/>
                <w:sz w:val="18"/>
                <w:szCs w:val="18"/>
              </w:rPr>
              <w:t>анить</w:t>
            </w:r>
            <w:r w:rsidR="009E1743" w:rsidRPr="00D95F95">
              <w:rPr>
                <w:color w:val="000000"/>
                <w:sz w:val="18"/>
                <w:szCs w:val="18"/>
              </w:rPr>
              <w:t xml:space="preserve"> полученную информацию</w:t>
            </w:r>
            <w:r w:rsidR="00CD7EF4">
              <w:rPr>
                <w:color w:val="000000"/>
                <w:sz w:val="18"/>
                <w:szCs w:val="18"/>
              </w:rPr>
              <w:t xml:space="preserve">, </w:t>
            </w:r>
            <w:r w:rsidR="00CD7EF4" w:rsidRPr="00D95F95">
              <w:rPr>
                <w:color w:val="000000"/>
                <w:sz w:val="18"/>
                <w:szCs w:val="18"/>
              </w:rPr>
              <w:t>применить- полученную информацию на практике</w:t>
            </w:r>
          </w:p>
        </w:tc>
      </w:tr>
      <w:tr w:rsidR="006B7EE7" w:rsidRPr="00590FA2" w:rsidTr="00595D70">
        <w:trPr>
          <w:trHeight w:val="341"/>
        </w:trPr>
        <w:tc>
          <w:tcPr>
            <w:tcW w:w="4461" w:type="dxa"/>
            <w:gridSpan w:val="3"/>
            <w:vMerge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6171" w:type="dxa"/>
            <w:gridSpan w:val="5"/>
          </w:tcPr>
          <w:p w:rsidR="006B7EE7" w:rsidRPr="00590FA2" w:rsidRDefault="006B7EE7" w:rsidP="00CD7EF4">
            <w:pPr>
              <w:rPr>
                <w:sz w:val="18"/>
                <w:szCs w:val="18"/>
              </w:rPr>
            </w:pPr>
            <w:r w:rsidRPr="00590FA2">
              <w:rPr>
                <w:sz w:val="18"/>
                <w:szCs w:val="18"/>
                <w:lang w:val="kk-KZ"/>
              </w:rPr>
              <w:t>Некоторые учащиеся смогут</w:t>
            </w:r>
            <w:r>
              <w:rPr>
                <w:sz w:val="18"/>
                <w:szCs w:val="18"/>
                <w:lang w:val="kk-KZ"/>
              </w:rPr>
              <w:t xml:space="preserve"> (учащиеся с высоким уровнем успеваемости)</w:t>
            </w:r>
            <w:r w:rsidRPr="00590FA2">
              <w:rPr>
                <w:sz w:val="18"/>
                <w:szCs w:val="18"/>
                <w:lang w:val="kk-KZ"/>
              </w:rPr>
              <w:t>:</w:t>
            </w:r>
            <w:r w:rsidR="00CD7EF4">
              <w:rPr>
                <w:sz w:val="18"/>
                <w:szCs w:val="18"/>
                <w:lang w:val="kk-KZ"/>
              </w:rPr>
              <w:t xml:space="preserve"> </w:t>
            </w:r>
            <w:r w:rsidR="00CD7EF4" w:rsidRPr="00D95F95">
              <w:rPr>
                <w:color w:val="000000"/>
                <w:sz w:val="18"/>
                <w:szCs w:val="18"/>
              </w:rPr>
              <w:t>раскрыть причины кризиса семьи в современном обществе и путях его преодоления, анализировать учебный материал, делать выводы на основе полученных знаний, собирать, накапливать, хранить, обрабатывать и передавать полученную информацию, применить- полученную информацию на практике, оценить кризисные явления в современной семье</w:t>
            </w:r>
            <w:r>
              <w:rPr>
                <w:sz w:val="18"/>
                <w:szCs w:val="18"/>
                <w:lang w:val="kk-KZ"/>
              </w:rPr>
              <w:t xml:space="preserve"> </w:t>
            </w:r>
          </w:p>
        </w:tc>
      </w:tr>
      <w:tr w:rsidR="006B7EE7" w:rsidRPr="00590FA2" w:rsidTr="00595D70">
        <w:trPr>
          <w:trHeight w:val="525"/>
        </w:trPr>
        <w:tc>
          <w:tcPr>
            <w:tcW w:w="4461" w:type="dxa"/>
            <w:gridSpan w:val="3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Языковая цель</w:t>
            </w:r>
          </w:p>
        </w:tc>
        <w:tc>
          <w:tcPr>
            <w:tcW w:w="6171" w:type="dxa"/>
            <w:gridSpan w:val="5"/>
          </w:tcPr>
          <w:p w:rsidR="006B7EE7" w:rsidRPr="00590FA2" w:rsidRDefault="006B7EE7" w:rsidP="005E41B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Красивая речь, умение рассказывать, излагать свою мысль, отстаивать собственную точку зрения, оценивать, </w:t>
            </w:r>
            <w:r w:rsidR="005E41B1">
              <w:rPr>
                <w:sz w:val="18"/>
                <w:szCs w:val="18"/>
                <w:lang w:val="kk-KZ"/>
              </w:rPr>
              <w:t xml:space="preserve">анализировать, </w:t>
            </w:r>
            <w:r>
              <w:rPr>
                <w:sz w:val="18"/>
                <w:szCs w:val="18"/>
                <w:lang w:val="kk-KZ"/>
              </w:rPr>
              <w:t xml:space="preserve">делать </w:t>
            </w:r>
            <w:r w:rsidR="005E41B1">
              <w:rPr>
                <w:sz w:val="18"/>
                <w:szCs w:val="18"/>
                <w:lang w:val="kk-KZ"/>
              </w:rPr>
              <w:t>выводы, решать проблемные ситуации</w:t>
            </w:r>
          </w:p>
        </w:tc>
      </w:tr>
      <w:tr w:rsidR="006B7EE7" w:rsidRPr="00590FA2" w:rsidTr="00595D70">
        <w:trPr>
          <w:trHeight w:val="353"/>
        </w:trPr>
        <w:tc>
          <w:tcPr>
            <w:tcW w:w="2411" w:type="dxa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Этапы урока</w:t>
            </w:r>
          </w:p>
        </w:tc>
        <w:tc>
          <w:tcPr>
            <w:tcW w:w="4677" w:type="dxa"/>
            <w:gridSpan w:val="3"/>
          </w:tcPr>
          <w:p w:rsidR="006B7EE7" w:rsidRPr="00590FA2" w:rsidRDefault="006B7EE7" w:rsidP="008A641F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Планируемые действия(замените записи ниже запланнированными действиями)</w:t>
            </w:r>
          </w:p>
        </w:tc>
        <w:tc>
          <w:tcPr>
            <w:tcW w:w="2127" w:type="dxa"/>
            <w:gridSpan w:val="3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 xml:space="preserve">Оценивание </w:t>
            </w:r>
          </w:p>
        </w:tc>
        <w:tc>
          <w:tcPr>
            <w:tcW w:w="1417" w:type="dxa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 xml:space="preserve">Ресурсы </w:t>
            </w:r>
          </w:p>
        </w:tc>
      </w:tr>
      <w:tr w:rsidR="006B7EE7" w:rsidRPr="00AF3FFA" w:rsidTr="00595D70">
        <w:trPr>
          <w:trHeight w:val="1293"/>
        </w:trPr>
        <w:tc>
          <w:tcPr>
            <w:tcW w:w="2411" w:type="dxa"/>
          </w:tcPr>
          <w:p w:rsidR="006B7EE7" w:rsidRPr="00AF3FFA" w:rsidRDefault="006B7EE7" w:rsidP="00595D70">
            <w:pPr>
              <w:rPr>
                <w:sz w:val="18"/>
                <w:szCs w:val="18"/>
                <w:lang w:val="kk-KZ"/>
              </w:rPr>
            </w:pPr>
            <w:r w:rsidRPr="00AF3FFA">
              <w:rPr>
                <w:sz w:val="18"/>
                <w:szCs w:val="18"/>
                <w:lang w:val="kk-KZ"/>
              </w:rPr>
              <w:t>Начало урока</w:t>
            </w:r>
            <w:r>
              <w:rPr>
                <w:sz w:val="18"/>
                <w:szCs w:val="18"/>
                <w:lang w:val="kk-KZ"/>
              </w:rPr>
              <w:t xml:space="preserve"> – 10 мин</w:t>
            </w:r>
          </w:p>
        </w:tc>
        <w:tc>
          <w:tcPr>
            <w:tcW w:w="4677" w:type="dxa"/>
            <w:gridSpan w:val="3"/>
          </w:tcPr>
          <w:p w:rsidR="008A641F" w:rsidRPr="004C53F4" w:rsidRDefault="00B838EF" w:rsidP="004C5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7EE7" w:rsidRPr="004C53F4">
              <w:rPr>
                <w:sz w:val="18"/>
                <w:szCs w:val="18"/>
              </w:rPr>
              <w:t>. Эмоциональный настро</w:t>
            </w:r>
            <w:proofErr w:type="gramStart"/>
            <w:r w:rsidR="006B7EE7" w:rsidRPr="004C53F4">
              <w:rPr>
                <w:sz w:val="18"/>
                <w:szCs w:val="18"/>
              </w:rPr>
              <w:t>й-</w:t>
            </w:r>
            <w:proofErr w:type="gramEnd"/>
            <w:r w:rsidR="008A641F" w:rsidRPr="004C53F4">
              <w:rPr>
                <w:sz w:val="18"/>
                <w:szCs w:val="18"/>
              </w:rPr>
              <w:t xml:space="preserve"> «Положительные качества человека».</w:t>
            </w:r>
          </w:p>
          <w:p w:rsidR="006B7EE7" w:rsidRPr="004C53F4" w:rsidRDefault="00B838EF" w:rsidP="004C5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7EE7" w:rsidRPr="004C53F4">
              <w:rPr>
                <w:sz w:val="18"/>
                <w:szCs w:val="18"/>
              </w:rPr>
              <w:t xml:space="preserve">. </w:t>
            </w:r>
            <w:r w:rsidR="008A641F" w:rsidRPr="004C53F4">
              <w:rPr>
                <w:sz w:val="18"/>
                <w:szCs w:val="18"/>
              </w:rPr>
              <w:t>Деление учащих</w:t>
            </w:r>
            <w:r w:rsidR="00E650F7">
              <w:rPr>
                <w:sz w:val="18"/>
                <w:szCs w:val="18"/>
              </w:rPr>
              <w:t xml:space="preserve">ся на группы (паровоз),  выбор </w:t>
            </w:r>
            <w:r w:rsidR="00357AE1">
              <w:rPr>
                <w:sz w:val="18"/>
                <w:szCs w:val="18"/>
              </w:rPr>
              <w:t>3</w:t>
            </w:r>
            <w:r w:rsidR="008A641F" w:rsidRPr="004C53F4">
              <w:rPr>
                <w:sz w:val="18"/>
                <w:szCs w:val="18"/>
              </w:rPr>
              <w:t xml:space="preserve"> учащихся с высоким уровнем успеваемости.</w:t>
            </w:r>
          </w:p>
          <w:p w:rsidR="004C53F4" w:rsidRPr="004C53F4" w:rsidRDefault="00B838EF" w:rsidP="004C5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7EE7" w:rsidRPr="004C53F4">
              <w:rPr>
                <w:sz w:val="18"/>
                <w:szCs w:val="18"/>
              </w:rPr>
              <w:t>.</w:t>
            </w:r>
            <w:r w:rsidR="008A641F" w:rsidRPr="004C53F4">
              <w:rPr>
                <w:sz w:val="18"/>
                <w:szCs w:val="18"/>
              </w:rPr>
              <w:t xml:space="preserve"> </w:t>
            </w:r>
            <w:r w:rsidR="004C53F4" w:rsidRPr="004C53F4">
              <w:rPr>
                <w:color w:val="000000"/>
                <w:sz w:val="18"/>
                <w:szCs w:val="18"/>
              </w:rPr>
              <w:t xml:space="preserve">Определить тему урока на основании услышанного отрывка из сказки Пушкина «Сказка о царе </w:t>
            </w:r>
            <w:proofErr w:type="spellStart"/>
            <w:r w:rsidR="004C53F4" w:rsidRPr="004C53F4">
              <w:rPr>
                <w:color w:val="000000"/>
                <w:sz w:val="18"/>
                <w:szCs w:val="18"/>
              </w:rPr>
              <w:t>Салтане</w:t>
            </w:r>
            <w:proofErr w:type="spellEnd"/>
            <w:r w:rsidR="004C53F4" w:rsidRPr="004C53F4">
              <w:rPr>
                <w:color w:val="000000"/>
                <w:sz w:val="18"/>
                <w:szCs w:val="18"/>
              </w:rPr>
              <w:t>»: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«Князь царевну обнимает,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К белой груди прижимает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И ведет ее скорей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К милой матушке своей.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Князь ей в ноги, умоляя: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«Государыня родная!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Выбрал я жену себе,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Дочь, послушную тебе.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Просим оба разрешенья,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Твоего благословенья.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Ты детей благослови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Жить в совете и любви!»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Над главою их покорной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Мать с иконой чудотворной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Слезы льет и говорит: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«Бог вас, дети, наградит»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Князь недолго собирался,</w:t>
            </w:r>
          </w:p>
          <w:p w:rsidR="004C53F4" w:rsidRP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На царевне обвенчался,</w:t>
            </w:r>
          </w:p>
          <w:p w:rsidR="004C53F4" w:rsidRDefault="004C53F4" w:rsidP="004C53F4">
            <w:pPr>
              <w:rPr>
                <w:color w:val="000000"/>
                <w:sz w:val="18"/>
                <w:szCs w:val="18"/>
              </w:rPr>
            </w:pPr>
            <w:r w:rsidRPr="004C53F4">
              <w:rPr>
                <w:color w:val="000000"/>
                <w:sz w:val="18"/>
                <w:szCs w:val="18"/>
              </w:rPr>
              <w:t>Стали жить да поживать».</w:t>
            </w:r>
          </w:p>
          <w:p w:rsidR="004C53F4" w:rsidRPr="0043580B" w:rsidRDefault="00B838EF" w:rsidP="004C53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4C53F4" w:rsidRPr="004C53F4">
              <w:rPr>
                <w:color w:val="000000"/>
                <w:sz w:val="18"/>
                <w:szCs w:val="18"/>
              </w:rPr>
              <w:t>. Учащиеся определяют тему урока, называют автора и название сказки</w:t>
            </w:r>
            <w:r w:rsidR="004C53F4">
              <w:rPr>
                <w:color w:val="000000"/>
                <w:sz w:val="18"/>
                <w:szCs w:val="18"/>
              </w:rPr>
              <w:t xml:space="preserve">. </w:t>
            </w:r>
            <w:r w:rsidR="004C53F4" w:rsidRPr="004C53F4">
              <w:rPr>
                <w:color w:val="000000"/>
                <w:sz w:val="18"/>
                <w:szCs w:val="18"/>
              </w:rPr>
              <w:t xml:space="preserve">К какой социальной группе относится семья? К </w:t>
            </w:r>
            <w:proofErr w:type="spellStart"/>
            <w:r w:rsidR="004C53F4" w:rsidRPr="004C53F4">
              <w:rPr>
                <w:color w:val="000000"/>
                <w:sz w:val="18"/>
                <w:szCs w:val="18"/>
              </w:rPr>
              <w:t>микрогруппе</w:t>
            </w:r>
            <w:proofErr w:type="spellEnd"/>
            <w:r w:rsidR="004C53F4">
              <w:rPr>
                <w:color w:val="000000"/>
                <w:sz w:val="18"/>
                <w:szCs w:val="18"/>
              </w:rPr>
              <w:t xml:space="preserve">. </w:t>
            </w:r>
            <w:r w:rsidR="004C53F4" w:rsidRPr="0043580B">
              <w:rPr>
                <w:i/>
                <w:iCs/>
                <w:color w:val="000000"/>
                <w:sz w:val="18"/>
                <w:szCs w:val="18"/>
              </w:rPr>
              <w:t>Эпиграф урока:</w:t>
            </w:r>
            <w:r w:rsidR="004C53F4" w:rsidRPr="0043580B">
              <w:rPr>
                <w:color w:val="000000"/>
                <w:sz w:val="18"/>
                <w:szCs w:val="18"/>
              </w:rPr>
              <w:t>  </w:t>
            </w:r>
            <w:r w:rsidR="004C53F4" w:rsidRPr="0043580B">
              <w:rPr>
                <w:i/>
                <w:iCs/>
                <w:color w:val="000000"/>
                <w:sz w:val="18"/>
                <w:szCs w:val="18"/>
              </w:rPr>
              <w:t>Счастлив тот, кто счастлив у себя дома. Л. Н. Толстой.</w:t>
            </w:r>
          </w:p>
          <w:p w:rsidR="006B7EE7" w:rsidRDefault="00B838EF" w:rsidP="004C5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6B7EE7" w:rsidRPr="004C53F4">
              <w:rPr>
                <w:sz w:val="18"/>
                <w:szCs w:val="18"/>
              </w:rPr>
              <w:t>Стадия «Вызов»  (</w:t>
            </w:r>
            <w:r w:rsidR="004C53F4">
              <w:rPr>
                <w:sz w:val="18"/>
                <w:szCs w:val="18"/>
              </w:rPr>
              <w:t xml:space="preserve">Современная семья, Традиционная </w:t>
            </w:r>
            <w:r w:rsidR="004C53F4">
              <w:rPr>
                <w:sz w:val="18"/>
                <w:szCs w:val="18"/>
              </w:rPr>
              <w:lastRenderedPageBreak/>
              <w:t>семья</w:t>
            </w:r>
            <w:r w:rsidR="006B7EE7" w:rsidRPr="004C53F4">
              <w:rPr>
                <w:sz w:val="18"/>
                <w:szCs w:val="18"/>
              </w:rPr>
              <w:t>).</w:t>
            </w:r>
          </w:p>
          <w:p w:rsidR="006B7EE7" w:rsidRPr="0043580B" w:rsidRDefault="00E97E76" w:rsidP="004C53F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Постановка целей перед началом урока.  </w:t>
            </w:r>
            <w:proofErr w:type="gramStart"/>
            <w:r>
              <w:rPr>
                <w:sz w:val="18"/>
                <w:szCs w:val="18"/>
              </w:rPr>
              <w:t xml:space="preserve">На доске слова для постановки целей: </w:t>
            </w:r>
            <w:r>
              <w:rPr>
                <w:sz w:val="18"/>
                <w:szCs w:val="18"/>
                <w:lang w:val="kk-KZ"/>
              </w:rPr>
              <w:t>соци</w:t>
            </w:r>
            <w:r w:rsidR="0043580B">
              <w:rPr>
                <w:sz w:val="18"/>
                <w:szCs w:val="18"/>
                <w:lang w:val="kk-KZ"/>
              </w:rPr>
              <w:t>альная группа,  норма, ценность, семья, отношения, брак, функция</w:t>
            </w:r>
            <w:r w:rsidR="00682F39">
              <w:rPr>
                <w:sz w:val="18"/>
                <w:szCs w:val="18"/>
                <w:lang w:val="kk-KZ"/>
              </w:rPr>
              <w:t>, общество, кризис (проблема).</w:t>
            </w:r>
            <w:proofErr w:type="gramEnd"/>
          </w:p>
          <w:p w:rsidR="006B7EE7" w:rsidRDefault="006B7EE7" w:rsidP="004C53F4">
            <w:pPr>
              <w:rPr>
                <w:sz w:val="18"/>
                <w:szCs w:val="18"/>
              </w:rPr>
            </w:pPr>
            <w:r w:rsidRPr="004C53F4">
              <w:rPr>
                <w:sz w:val="18"/>
                <w:szCs w:val="18"/>
              </w:rPr>
              <w:t>Таким образом, определят тему и поставят цели перед началом урока</w:t>
            </w:r>
            <w:r w:rsidR="00B838EF">
              <w:rPr>
                <w:sz w:val="18"/>
                <w:szCs w:val="18"/>
              </w:rPr>
              <w:t>.</w:t>
            </w:r>
          </w:p>
          <w:p w:rsidR="00B838EF" w:rsidRPr="004C53F4" w:rsidRDefault="00B838EF" w:rsidP="004C5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6.Про</w:t>
            </w:r>
            <w:r w:rsidR="00357AE1">
              <w:rPr>
                <w:sz w:val="18"/>
                <w:szCs w:val="18"/>
              </w:rPr>
              <w:t>смотр видео фрагмента: «</w:t>
            </w:r>
            <w:proofErr w:type="gramStart"/>
            <w:r w:rsidR="00357AE1">
              <w:rPr>
                <w:sz w:val="18"/>
                <w:szCs w:val="18"/>
              </w:rPr>
              <w:t>Притча-</w:t>
            </w:r>
            <w:r>
              <w:rPr>
                <w:sz w:val="18"/>
                <w:szCs w:val="18"/>
              </w:rPr>
              <w:t>счастливая</w:t>
            </w:r>
            <w:proofErr w:type="gramEnd"/>
            <w:r>
              <w:rPr>
                <w:sz w:val="18"/>
                <w:szCs w:val="18"/>
              </w:rPr>
              <w:t xml:space="preserve"> семья».</w:t>
            </w:r>
          </w:p>
        </w:tc>
        <w:tc>
          <w:tcPr>
            <w:tcW w:w="2127" w:type="dxa"/>
            <w:gridSpan w:val="3"/>
          </w:tcPr>
          <w:p w:rsidR="006B7EE7" w:rsidRPr="00AF3FFA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3A55B4" w:rsidRPr="00AF3FFA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6B7EE7" w:rsidRPr="00AF3FFA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Pr="00AF3FFA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</w:t>
            </w:r>
            <w:r w:rsidR="003A55B4">
              <w:rPr>
                <w:sz w:val="18"/>
                <w:szCs w:val="18"/>
                <w:lang w:val="kk-KZ"/>
              </w:rPr>
              <w:t>О (хлопки</w:t>
            </w:r>
            <w:r>
              <w:rPr>
                <w:sz w:val="18"/>
                <w:szCs w:val="18"/>
                <w:lang w:val="kk-KZ"/>
              </w:rPr>
              <w:t>)</w:t>
            </w: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</w:p>
          <w:p w:rsidR="003A55B4" w:rsidRDefault="003A55B4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ФО (смайлики (взаимооценивание))</w:t>
            </w: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Pr="00AF3FFA" w:rsidRDefault="006E0C48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ФО (большой палец)</w:t>
            </w:r>
          </w:p>
        </w:tc>
        <w:tc>
          <w:tcPr>
            <w:tcW w:w="1417" w:type="dxa"/>
          </w:tcPr>
          <w:p w:rsidR="006B7EE7" w:rsidRPr="00AF3FFA" w:rsidRDefault="00357AE1" w:rsidP="00357AE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Учебник за 9</w:t>
            </w:r>
            <w:r w:rsidR="006B7EE7" w:rsidRPr="00AF3FFA">
              <w:rPr>
                <w:sz w:val="18"/>
                <w:szCs w:val="18"/>
                <w:lang w:val="kk-KZ"/>
              </w:rPr>
              <w:t xml:space="preserve"> к</w:t>
            </w:r>
            <w:r w:rsidR="006B7EE7">
              <w:rPr>
                <w:sz w:val="18"/>
                <w:szCs w:val="18"/>
                <w:lang w:val="kk-KZ"/>
              </w:rPr>
              <w:t>ласс, ИКТ</w:t>
            </w:r>
            <w:r w:rsidR="00C307DD">
              <w:rPr>
                <w:sz w:val="18"/>
                <w:szCs w:val="18"/>
                <w:lang w:val="kk-KZ"/>
              </w:rPr>
              <w:t>, А4, смайлики</w:t>
            </w:r>
          </w:p>
        </w:tc>
      </w:tr>
      <w:tr w:rsidR="006B7EE7" w:rsidRPr="00634CB9" w:rsidTr="00595D70">
        <w:trPr>
          <w:trHeight w:val="1368"/>
        </w:trPr>
        <w:tc>
          <w:tcPr>
            <w:tcW w:w="2411" w:type="dxa"/>
          </w:tcPr>
          <w:p w:rsidR="006B7EE7" w:rsidRPr="00634CB9" w:rsidRDefault="006B7EE7" w:rsidP="00595D70">
            <w:pPr>
              <w:rPr>
                <w:sz w:val="18"/>
                <w:szCs w:val="18"/>
                <w:lang w:val="kk-KZ"/>
              </w:rPr>
            </w:pPr>
            <w:r w:rsidRPr="00634CB9">
              <w:rPr>
                <w:sz w:val="18"/>
                <w:szCs w:val="18"/>
                <w:lang w:val="kk-KZ"/>
              </w:rPr>
              <w:lastRenderedPageBreak/>
              <w:t>Середина урока</w:t>
            </w:r>
            <w:r>
              <w:rPr>
                <w:sz w:val="18"/>
                <w:szCs w:val="18"/>
                <w:lang w:val="kk-KZ"/>
              </w:rPr>
              <w:t>- 20  мин</w:t>
            </w:r>
          </w:p>
        </w:tc>
        <w:tc>
          <w:tcPr>
            <w:tcW w:w="4677" w:type="dxa"/>
            <w:gridSpan w:val="3"/>
          </w:tcPr>
          <w:p w:rsidR="006B7EE7" w:rsidRPr="002676E9" w:rsidRDefault="006B7EE7" w:rsidP="00B838EF">
            <w:pPr>
              <w:rPr>
                <w:sz w:val="18"/>
                <w:szCs w:val="18"/>
              </w:rPr>
            </w:pPr>
            <w:r w:rsidRPr="002676E9">
              <w:rPr>
                <w:sz w:val="18"/>
                <w:szCs w:val="18"/>
              </w:rPr>
              <w:t xml:space="preserve"> </w:t>
            </w:r>
            <w:r w:rsidR="00B838EF" w:rsidRPr="002676E9">
              <w:rPr>
                <w:sz w:val="18"/>
                <w:szCs w:val="18"/>
              </w:rPr>
              <w:t xml:space="preserve">7. </w:t>
            </w:r>
            <w:r w:rsidRPr="002676E9">
              <w:rPr>
                <w:sz w:val="18"/>
                <w:szCs w:val="18"/>
              </w:rPr>
              <w:t xml:space="preserve">Задание </w:t>
            </w:r>
            <w:r w:rsidR="00B838EF" w:rsidRPr="002676E9">
              <w:rPr>
                <w:sz w:val="18"/>
                <w:szCs w:val="18"/>
              </w:rPr>
              <w:t>группам</w:t>
            </w:r>
            <w:r w:rsidRPr="002676E9">
              <w:rPr>
                <w:sz w:val="18"/>
                <w:szCs w:val="18"/>
              </w:rPr>
              <w:t xml:space="preserve">: </w:t>
            </w:r>
          </w:p>
          <w:p w:rsidR="00B838EF" w:rsidRPr="003820BF" w:rsidRDefault="00B838EF" w:rsidP="00B838EF">
            <w:pPr>
              <w:rPr>
                <w:color w:val="000000"/>
                <w:sz w:val="18"/>
                <w:szCs w:val="18"/>
              </w:rPr>
            </w:pPr>
            <w:r w:rsidRPr="002676E9">
              <w:rPr>
                <w:sz w:val="18"/>
                <w:szCs w:val="18"/>
              </w:rPr>
              <w:t>1 гр.-</w:t>
            </w:r>
            <w:r w:rsidR="002676E9" w:rsidRPr="002676E9">
              <w:rPr>
                <w:color w:val="000000"/>
                <w:sz w:val="18"/>
                <w:szCs w:val="18"/>
              </w:rPr>
              <w:t xml:space="preserve"> </w:t>
            </w:r>
            <w:r w:rsidR="00357AE1">
              <w:rPr>
                <w:color w:val="000000"/>
                <w:sz w:val="18"/>
                <w:szCs w:val="18"/>
              </w:rPr>
              <w:t>Семья и общество (работа с текстом учебника)</w:t>
            </w:r>
          </w:p>
          <w:p w:rsidR="00357AE1" w:rsidRDefault="00B838EF" w:rsidP="00B838EF">
            <w:pPr>
              <w:rPr>
                <w:sz w:val="18"/>
                <w:szCs w:val="18"/>
              </w:rPr>
            </w:pPr>
            <w:r w:rsidRPr="002676E9">
              <w:rPr>
                <w:sz w:val="18"/>
                <w:szCs w:val="18"/>
              </w:rPr>
              <w:t>2 гр.-</w:t>
            </w:r>
            <w:r w:rsidR="002676E9" w:rsidRPr="002676E9">
              <w:rPr>
                <w:sz w:val="18"/>
                <w:szCs w:val="18"/>
              </w:rPr>
              <w:t xml:space="preserve"> </w:t>
            </w:r>
            <w:r w:rsidR="00357AE1">
              <w:rPr>
                <w:sz w:val="18"/>
                <w:szCs w:val="18"/>
              </w:rPr>
              <w:t xml:space="preserve">Подготовьте сценку. </w:t>
            </w:r>
          </w:p>
          <w:p w:rsidR="00B838EF" w:rsidRPr="002676E9" w:rsidRDefault="00357AE1" w:rsidP="00B83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гр.- Подготовьте статистические данные Регистрации брака в нашей стране и Расторжение брака в отделах </w:t>
            </w:r>
            <w:proofErr w:type="spellStart"/>
            <w:r>
              <w:rPr>
                <w:sz w:val="18"/>
                <w:szCs w:val="18"/>
              </w:rPr>
              <w:t>РАГСа</w:t>
            </w:r>
            <w:proofErr w:type="spellEnd"/>
            <w:r>
              <w:rPr>
                <w:sz w:val="18"/>
                <w:szCs w:val="18"/>
              </w:rPr>
              <w:t>. Составьте ди</w:t>
            </w:r>
            <w:r w:rsidR="003820BF">
              <w:rPr>
                <w:sz w:val="18"/>
                <w:szCs w:val="18"/>
              </w:rPr>
              <w:t>намику по годам. Выявите причины</w:t>
            </w:r>
            <w:r>
              <w:rPr>
                <w:sz w:val="18"/>
                <w:szCs w:val="18"/>
              </w:rPr>
              <w:t xml:space="preserve"> расторжения брака.</w:t>
            </w:r>
          </w:p>
          <w:p w:rsidR="006E0C48" w:rsidRDefault="006E0C48" w:rsidP="00B838EF">
            <w:pPr>
              <w:rPr>
                <w:color w:val="000000"/>
                <w:sz w:val="18"/>
                <w:szCs w:val="18"/>
              </w:rPr>
            </w:pPr>
          </w:p>
          <w:p w:rsidR="002676E9" w:rsidRPr="002676E9" w:rsidRDefault="006E0C48" w:rsidP="00B838E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Выступление спикеров (защ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ита работ)</w:t>
            </w:r>
            <w:r w:rsidR="002676E9" w:rsidRPr="002676E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127" w:type="dxa"/>
            <w:gridSpan w:val="3"/>
          </w:tcPr>
          <w:p w:rsidR="006B7EE7" w:rsidRPr="00634CB9" w:rsidRDefault="006B7EE7" w:rsidP="00595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 (</w:t>
            </w:r>
            <w:proofErr w:type="spellStart"/>
            <w:r>
              <w:rPr>
                <w:sz w:val="18"/>
                <w:szCs w:val="18"/>
              </w:rPr>
              <w:t>взаимооценивание</w:t>
            </w:r>
            <w:proofErr w:type="spellEnd"/>
            <w:r>
              <w:rPr>
                <w:sz w:val="18"/>
                <w:szCs w:val="18"/>
              </w:rPr>
              <w:t xml:space="preserve">)- </w:t>
            </w:r>
            <w:r w:rsidR="006E0C48">
              <w:rPr>
                <w:sz w:val="18"/>
                <w:szCs w:val="18"/>
              </w:rPr>
              <w:t>лист учета</w:t>
            </w:r>
          </w:p>
          <w:p w:rsidR="006B7EE7" w:rsidRPr="00634CB9" w:rsidRDefault="006B7EE7" w:rsidP="00595D70">
            <w:pPr>
              <w:rPr>
                <w:sz w:val="18"/>
                <w:szCs w:val="18"/>
              </w:rPr>
            </w:pPr>
          </w:p>
          <w:p w:rsidR="006B7EE7" w:rsidRDefault="006B7EE7" w:rsidP="00595D70">
            <w:pPr>
              <w:rPr>
                <w:sz w:val="18"/>
                <w:szCs w:val="18"/>
              </w:rPr>
            </w:pPr>
          </w:p>
          <w:p w:rsidR="006E0C48" w:rsidRDefault="006E0C48" w:rsidP="00595D70">
            <w:pPr>
              <w:rPr>
                <w:sz w:val="18"/>
                <w:szCs w:val="18"/>
              </w:rPr>
            </w:pPr>
          </w:p>
          <w:p w:rsidR="006E0C48" w:rsidRDefault="006E0C48" w:rsidP="00595D70">
            <w:pPr>
              <w:rPr>
                <w:sz w:val="18"/>
                <w:szCs w:val="18"/>
              </w:rPr>
            </w:pPr>
          </w:p>
          <w:p w:rsidR="006E0C48" w:rsidRDefault="006E0C48" w:rsidP="00595D70">
            <w:pPr>
              <w:rPr>
                <w:sz w:val="18"/>
                <w:szCs w:val="18"/>
              </w:rPr>
            </w:pPr>
          </w:p>
          <w:p w:rsidR="006E0C48" w:rsidRPr="00634CB9" w:rsidRDefault="006E0C48" w:rsidP="00595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 (две звезды одно пожелание)</w:t>
            </w:r>
          </w:p>
        </w:tc>
        <w:tc>
          <w:tcPr>
            <w:tcW w:w="1417" w:type="dxa"/>
          </w:tcPr>
          <w:p w:rsidR="006B7EE7" w:rsidRPr="00AF3FFA" w:rsidRDefault="00C307DD" w:rsidP="00357AE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Учебник за </w:t>
            </w:r>
            <w:r w:rsidR="00357AE1">
              <w:rPr>
                <w:sz w:val="18"/>
                <w:szCs w:val="18"/>
                <w:lang w:val="kk-KZ"/>
              </w:rPr>
              <w:t>9</w:t>
            </w:r>
            <w:r w:rsidR="006B7EE7" w:rsidRPr="00AF3FFA">
              <w:rPr>
                <w:sz w:val="18"/>
                <w:szCs w:val="18"/>
                <w:lang w:val="kk-KZ"/>
              </w:rPr>
              <w:t xml:space="preserve"> класс, </w:t>
            </w:r>
            <w:r w:rsidR="006B7EE7">
              <w:rPr>
                <w:sz w:val="18"/>
                <w:szCs w:val="18"/>
                <w:lang w:val="kk-KZ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ИКТ</w:t>
            </w:r>
            <w:r w:rsidR="006B7EE7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постеры, </w:t>
            </w:r>
            <w:r w:rsidR="006B7EE7">
              <w:rPr>
                <w:sz w:val="18"/>
                <w:szCs w:val="18"/>
                <w:lang w:val="kk-KZ"/>
              </w:rPr>
              <w:t xml:space="preserve"> сотовые телефоны (интернет)</w:t>
            </w:r>
          </w:p>
        </w:tc>
      </w:tr>
      <w:tr w:rsidR="006B7EE7" w:rsidRPr="00590FA2" w:rsidTr="00595D70">
        <w:trPr>
          <w:trHeight w:val="353"/>
        </w:trPr>
        <w:tc>
          <w:tcPr>
            <w:tcW w:w="2411" w:type="dxa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Конец урока</w:t>
            </w:r>
            <w:r>
              <w:rPr>
                <w:sz w:val="18"/>
                <w:szCs w:val="18"/>
                <w:lang w:val="kk-KZ"/>
              </w:rPr>
              <w:t xml:space="preserve">- </w:t>
            </w:r>
            <w:r w:rsidRPr="00590FA2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15 мин.</w:t>
            </w:r>
          </w:p>
        </w:tc>
        <w:tc>
          <w:tcPr>
            <w:tcW w:w="4677" w:type="dxa"/>
            <w:gridSpan w:val="3"/>
          </w:tcPr>
          <w:p w:rsidR="00CF7343" w:rsidRPr="00F2354F" w:rsidRDefault="00F2354F" w:rsidP="00F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="00CF7343" w:rsidRPr="00F2354F">
              <w:rPr>
                <w:sz w:val="18"/>
                <w:szCs w:val="18"/>
              </w:rPr>
              <w:t>Стратегия «</w:t>
            </w:r>
            <w:proofErr w:type="spellStart"/>
            <w:r w:rsidR="00CF7343" w:rsidRPr="00F2354F">
              <w:rPr>
                <w:sz w:val="18"/>
                <w:szCs w:val="18"/>
              </w:rPr>
              <w:t>Фишбоун</w:t>
            </w:r>
            <w:proofErr w:type="spellEnd"/>
            <w:r w:rsidR="00CF7343" w:rsidRPr="00F2354F">
              <w:rPr>
                <w:sz w:val="18"/>
                <w:szCs w:val="18"/>
              </w:rPr>
              <w:t>». Рыбная кость.</w:t>
            </w:r>
          </w:p>
          <w:p w:rsidR="006E0C48" w:rsidRDefault="00CF7343" w:rsidP="00F2354F">
            <w:pPr>
              <w:rPr>
                <w:sz w:val="18"/>
                <w:szCs w:val="18"/>
              </w:rPr>
            </w:pPr>
            <w:r w:rsidRPr="00F2354F">
              <w:rPr>
                <w:sz w:val="18"/>
                <w:szCs w:val="18"/>
              </w:rPr>
              <w:t>Постановка проблемного задания: "В чем причина кризисного положения семьи?" </w:t>
            </w:r>
            <w:r w:rsidRPr="00F2354F">
              <w:rPr>
                <w:sz w:val="18"/>
                <w:szCs w:val="18"/>
              </w:rPr>
              <w:br/>
              <w:t>1. Экономические - потери работы, невыплата заработной платы, низкий уровень оплаты труда. </w:t>
            </w:r>
            <w:r w:rsidRPr="00F2354F">
              <w:rPr>
                <w:sz w:val="18"/>
                <w:szCs w:val="18"/>
              </w:rPr>
              <w:br/>
              <w:t xml:space="preserve">2. </w:t>
            </w:r>
            <w:proofErr w:type="gramStart"/>
            <w:r w:rsidRPr="00F2354F">
              <w:rPr>
                <w:sz w:val="18"/>
                <w:szCs w:val="18"/>
              </w:rPr>
              <w:t>Социальные</w:t>
            </w:r>
            <w:proofErr w:type="gramEnd"/>
            <w:r w:rsidRPr="00F2354F">
              <w:rPr>
                <w:sz w:val="18"/>
                <w:szCs w:val="18"/>
              </w:rPr>
              <w:t xml:space="preserve"> - алкоголизм, тунеядство, </w:t>
            </w:r>
            <w:proofErr w:type="spellStart"/>
            <w:r w:rsidRPr="00F2354F">
              <w:rPr>
                <w:sz w:val="18"/>
                <w:szCs w:val="18"/>
              </w:rPr>
              <w:t>противонравное</w:t>
            </w:r>
            <w:proofErr w:type="spellEnd"/>
            <w:r w:rsidRPr="00F2354F">
              <w:rPr>
                <w:sz w:val="18"/>
                <w:szCs w:val="18"/>
              </w:rPr>
              <w:t xml:space="preserve"> поведение. Как правило, этому способствует низкий культурный уровень, </w:t>
            </w:r>
            <w:proofErr w:type="spellStart"/>
            <w:r w:rsidRPr="00F2354F">
              <w:rPr>
                <w:sz w:val="18"/>
                <w:szCs w:val="18"/>
              </w:rPr>
              <w:t>бездуховность</w:t>
            </w:r>
            <w:proofErr w:type="spellEnd"/>
            <w:r w:rsidRPr="00F2354F">
              <w:rPr>
                <w:sz w:val="18"/>
                <w:szCs w:val="18"/>
              </w:rPr>
              <w:t>, безот</w:t>
            </w:r>
            <w:r w:rsidR="002A41B4">
              <w:rPr>
                <w:sz w:val="18"/>
                <w:szCs w:val="18"/>
              </w:rPr>
              <w:t>ветственность перед детьми. </w:t>
            </w:r>
            <w:r w:rsidR="002A41B4">
              <w:rPr>
                <w:sz w:val="18"/>
                <w:szCs w:val="18"/>
              </w:rPr>
              <w:br/>
            </w:r>
          </w:p>
          <w:p w:rsidR="00F2354F" w:rsidRDefault="002A41B4" w:rsidP="00F2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Поездка в гости (защита работ)</w:t>
            </w:r>
          </w:p>
          <w:p w:rsidR="002A41B4" w:rsidRPr="00F2354F" w:rsidRDefault="002A41B4" w:rsidP="00F2354F">
            <w:pPr>
              <w:rPr>
                <w:sz w:val="18"/>
                <w:szCs w:val="18"/>
              </w:rPr>
            </w:pPr>
          </w:p>
          <w:p w:rsidR="00F2354F" w:rsidRPr="00F2354F" w:rsidRDefault="00CF7343" w:rsidP="00F2354F">
            <w:pPr>
              <w:rPr>
                <w:color w:val="000000"/>
                <w:sz w:val="18"/>
                <w:szCs w:val="18"/>
              </w:rPr>
            </w:pPr>
            <w:r w:rsidRPr="00F2354F">
              <w:rPr>
                <w:sz w:val="18"/>
                <w:szCs w:val="18"/>
              </w:rPr>
              <w:t xml:space="preserve"> </w:t>
            </w:r>
            <w:r w:rsidR="00F2354F">
              <w:rPr>
                <w:sz w:val="18"/>
                <w:szCs w:val="18"/>
              </w:rPr>
              <w:t xml:space="preserve">9. </w:t>
            </w:r>
            <w:r w:rsidR="00F2354F" w:rsidRPr="00F2354F">
              <w:rPr>
                <w:color w:val="000000"/>
                <w:sz w:val="18"/>
                <w:szCs w:val="18"/>
              </w:rPr>
              <w:t>Игра: На консультацию к юристу</w:t>
            </w:r>
          </w:p>
          <w:p w:rsidR="00F2354F" w:rsidRPr="00F2354F" w:rsidRDefault="00F2354F" w:rsidP="00F2354F">
            <w:pPr>
              <w:rPr>
                <w:color w:val="000000"/>
                <w:sz w:val="18"/>
                <w:szCs w:val="18"/>
              </w:rPr>
            </w:pPr>
            <w:r w:rsidRPr="00F2354F">
              <w:rPr>
                <w:color w:val="000000"/>
                <w:sz w:val="18"/>
                <w:szCs w:val="18"/>
              </w:rPr>
              <w:t>Решение задач. Правовая основа семьи.</w:t>
            </w:r>
          </w:p>
          <w:p w:rsidR="00F2354F" w:rsidRDefault="00F2354F" w:rsidP="00F2354F">
            <w:pPr>
              <w:rPr>
                <w:color w:val="000000"/>
                <w:sz w:val="18"/>
                <w:szCs w:val="18"/>
              </w:rPr>
            </w:pPr>
            <w:r w:rsidRPr="00F2354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гр</w:t>
            </w:r>
            <w:r w:rsidRPr="00F2354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2354F">
              <w:rPr>
                <w:color w:val="000000"/>
                <w:sz w:val="18"/>
                <w:szCs w:val="18"/>
              </w:rPr>
              <w:t xml:space="preserve"> Родители гражданки М. путем шантажа и угроз заставили гражданина Б. вступить в брак с их дочерью. Считается ли брак законным? Ответ обоснуйте.</w:t>
            </w:r>
          </w:p>
          <w:p w:rsidR="00DA61E3" w:rsidRPr="00DA61E3" w:rsidRDefault="00DA61E3" w:rsidP="00DA61E3">
            <w:pPr>
              <w:rPr>
                <w:sz w:val="18"/>
                <w:szCs w:val="18"/>
              </w:rPr>
            </w:pPr>
            <w:r w:rsidRPr="00DA61E3">
              <w:rPr>
                <w:sz w:val="18"/>
                <w:szCs w:val="18"/>
              </w:rPr>
              <w:t>Гражданин Д. 1996 года рождения и гражданка С. 1997 года рождения решили вступить в брак, но в регистрации им отказали. Обоснован ли отказ?</w:t>
            </w:r>
          </w:p>
          <w:p w:rsidR="00E650F7" w:rsidRPr="00DA61E3" w:rsidRDefault="00E650F7" w:rsidP="00DA61E3">
            <w:pPr>
              <w:rPr>
                <w:sz w:val="18"/>
                <w:szCs w:val="18"/>
              </w:rPr>
            </w:pPr>
          </w:p>
          <w:p w:rsidR="00F2354F" w:rsidRPr="00F2354F" w:rsidRDefault="00F2354F" w:rsidP="00F2354F">
            <w:pPr>
              <w:rPr>
                <w:color w:val="000000"/>
                <w:sz w:val="18"/>
                <w:szCs w:val="18"/>
              </w:rPr>
            </w:pPr>
            <w:r w:rsidRPr="00F2354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гр</w:t>
            </w:r>
            <w:r w:rsidRPr="00F2354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2354F">
              <w:rPr>
                <w:color w:val="000000"/>
                <w:sz w:val="18"/>
                <w:szCs w:val="18"/>
              </w:rPr>
              <w:t xml:space="preserve"> В период брака Сергей создал свою фирму. Во время бракоразводного процесса Ирина, его супруга, поставила вопрос о разделе имущества, в том числе и фирмы, принадлежащей Сергею. Тот возражал, ссылаясь на то, что Ирина во время брака не работала и занималась только ведением домашнего хозяйства. Правомерны ли требования Ирины?</w:t>
            </w:r>
          </w:p>
          <w:p w:rsidR="00F2354F" w:rsidRPr="00F2354F" w:rsidRDefault="00F2354F" w:rsidP="00F235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354F">
              <w:rPr>
                <w:color w:val="000000"/>
                <w:sz w:val="18"/>
                <w:szCs w:val="18"/>
              </w:rPr>
              <w:t>Ермек</w:t>
            </w:r>
            <w:proofErr w:type="spellEnd"/>
            <w:r w:rsidRPr="00F2354F">
              <w:rPr>
                <w:color w:val="000000"/>
                <w:sz w:val="18"/>
                <w:szCs w:val="18"/>
              </w:rPr>
              <w:t xml:space="preserve"> до вступления в брак купил дом в деревне. Находясь в браке, построил гараж, купил машину, приобрел мебель. Что является личным имуществом </w:t>
            </w:r>
            <w:proofErr w:type="spellStart"/>
            <w:r w:rsidRPr="00F2354F">
              <w:rPr>
                <w:color w:val="000000"/>
                <w:sz w:val="18"/>
                <w:szCs w:val="18"/>
              </w:rPr>
              <w:t>Ермека</w:t>
            </w:r>
            <w:proofErr w:type="spellEnd"/>
            <w:r w:rsidRPr="00F2354F">
              <w:rPr>
                <w:color w:val="000000"/>
                <w:sz w:val="18"/>
                <w:szCs w:val="18"/>
              </w:rPr>
              <w:t>, а что - совместным имуществом супругов?</w:t>
            </w:r>
          </w:p>
          <w:p w:rsidR="00CF7343" w:rsidRPr="00F2354F" w:rsidRDefault="00CF7343" w:rsidP="00F2354F">
            <w:pPr>
              <w:rPr>
                <w:sz w:val="18"/>
                <w:szCs w:val="18"/>
              </w:rPr>
            </w:pPr>
          </w:p>
          <w:p w:rsidR="00CF7343" w:rsidRPr="00F2354F" w:rsidRDefault="00CF7343" w:rsidP="00F2354F">
            <w:pPr>
              <w:rPr>
                <w:sz w:val="18"/>
                <w:szCs w:val="18"/>
                <w:lang w:val="kk-KZ"/>
              </w:rPr>
            </w:pPr>
          </w:p>
          <w:p w:rsidR="006B7EE7" w:rsidRPr="00F2354F" w:rsidRDefault="00F2354F" w:rsidP="00F2354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kk-KZ"/>
              </w:rPr>
              <w:t xml:space="preserve">10. </w:t>
            </w:r>
            <w:r w:rsidR="006B7EE7" w:rsidRPr="00F2354F">
              <w:rPr>
                <w:sz w:val="18"/>
                <w:szCs w:val="18"/>
                <w:lang w:val="kk-KZ"/>
              </w:rPr>
              <w:t xml:space="preserve">Обратная связь. Рефлексия. </w:t>
            </w:r>
            <w:r w:rsidR="006B7EE7" w:rsidRPr="00F2354F">
              <w:rPr>
                <w:sz w:val="18"/>
                <w:szCs w:val="18"/>
                <w:lang w:eastAsia="en-US"/>
              </w:rPr>
              <w:t xml:space="preserve">Лист </w:t>
            </w:r>
            <w:r>
              <w:rPr>
                <w:sz w:val="18"/>
                <w:szCs w:val="18"/>
                <w:lang w:eastAsia="en-US"/>
              </w:rPr>
              <w:t>учета, (голова, рука, сердце).</w:t>
            </w:r>
          </w:p>
          <w:p w:rsidR="006B7EE7" w:rsidRPr="00F2354F" w:rsidRDefault="006B7EE7" w:rsidP="00F2354F">
            <w:pPr>
              <w:rPr>
                <w:sz w:val="18"/>
                <w:szCs w:val="18"/>
                <w:lang w:val="kk-KZ"/>
              </w:rPr>
            </w:pPr>
          </w:p>
          <w:p w:rsidR="006B7EE7" w:rsidRPr="00F2354F" w:rsidRDefault="006B7EE7" w:rsidP="00F2354F">
            <w:pPr>
              <w:rPr>
                <w:sz w:val="18"/>
                <w:szCs w:val="18"/>
                <w:lang w:val="kk-KZ"/>
              </w:rPr>
            </w:pPr>
            <w:r w:rsidRPr="00F2354F">
              <w:rPr>
                <w:sz w:val="18"/>
                <w:szCs w:val="18"/>
                <w:lang w:val="kk-KZ"/>
              </w:rPr>
              <w:t>Д/задание написать эссе на тему: «</w:t>
            </w:r>
            <w:r w:rsidR="00F2354F" w:rsidRPr="00F2354F">
              <w:rPr>
                <w:color w:val="000000"/>
                <w:sz w:val="18"/>
                <w:szCs w:val="18"/>
              </w:rPr>
              <w:t>Роль семьи в современном обществе</w:t>
            </w:r>
            <w:r w:rsidRPr="00F2354F">
              <w:rPr>
                <w:sz w:val="18"/>
                <w:szCs w:val="18"/>
                <w:lang w:val="kk-KZ"/>
              </w:rPr>
              <w:t>».</w:t>
            </w:r>
          </w:p>
          <w:p w:rsidR="006B7EE7" w:rsidRPr="00F2354F" w:rsidRDefault="006B7EE7" w:rsidP="00F2354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gridSpan w:val="3"/>
          </w:tcPr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B7EE7" w:rsidRDefault="006E0C48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ФО (светофор</w:t>
            </w:r>
            <w:r w:rsidR="006B7EE7">
              <w:rPr>
                <w:sz w:val="18"/>
                <w:szCs w:val="18"/>
                <w:lang w:val="kk-KZ"/>
              </w:rPr>
              <w:t>)</w:t>
            </w: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ФО (смайлики)</w:t>
            </w: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Default="006E0C48" w:rsidP="00595D70">
            <w:pPr>
              <w:rPr>
                <w:sz w:val="18"/>
                <w:szCs w:val="18"/>
                <w:lang w:val="kk-KZ"/>
              </w:rPr>
            </w:pPr>
          </w:p>
          <w:p w:rsidR="006E0C48" w:rsidRPr="00590FA2" w:rsidRDefault="006E0C48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ФО (самооценивание)</w:t>
            </w:r>
          </w:p>
        </w:tc>
        <w:tc>
          <w:tcPr>
            <w:tcW w:w="1417" w:type="dxa"/>
          </w:tcPr>
          <w:p w:rsidR="006B7EE7" w:rsidRPr="00AF3FFA" w:rsidRDefault="00C307DD" w:rsidP="007141E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Учебник за </w:t>
            </w:r>
            <w:r w:rsidR="007141E0">
              <w:rPr>
                <w:sz w:val="18"/>
                <w:szCs w:val="18"/>
                <w:lang w:val="kk-KZ"/>
              </w:rPr>
              <w:t>9</w:t>
            </w:r>
            <w:r w:rsidR="006B7EE7" w:rsidRPr="00AF3FFA">
              <w:rPr>
                <w:sz w:val="18"/>
                <w:szCs w:val="18"/>
                <w:lang w:val="kk-KZ"/>
              </w:rPr>
              <w:t xml:space="preserve"> класс, </w:t>
            </w:r>
            <w:r w:rsidR="006B7EE7">
              <w:rPr>
                <w:sz w:val="18"/>
                <w:szCs w:val="18"/>
                <w:lang w:val="kk-KZ"/>
              </w:rPr>
              <w:t xml:space="preserve">сотовые телефоны (интернет), тетради, </w:t>
            </w:r>
            <w:r>
              <w:rPr>
                <w:sz w:val="18"/>
                <w:szCs w:val="18"/>
                <w:lang w:val="kk-KZ"/>
              </w:rPr>
              <w:t>постеры, смайлики</w:t>
            </w:r>
          </w:p>
        </w:tc>
      </w:tr>
      <w:tr w:rsidR="006B7EE7" w:rsidRPr="00590FA2" w:rsidTr="00595D70">
        <w:trPr>
          <w:trHeight w:val="353"/>
        </w:trPr>
        <w:tc>
          <w:tcPr>
            <w:tcW w:w="10632" w:type="dxa"/>
            <w:gridSpan w:val="8"/>
          </w:tcPr>
          <w:p w:rsidR="006B7EE7" w:rsidRPr="00590FA2" w:rsidRDefault="006B7EE7" w:rsidP="00595D70">
            <w:pPr>
              <w:ind w:left="360"/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Дополнительная информация</w:t>
            </w:r>
            <w:r>
              <w:rPr>
                <w:sz w:val="18"/>
                <w:szCs w:val="18"/>
                <w:lang w:val="kk-KZ"/>
              </w:rPr>
              <w:t>: дополнительная литература, хронолигическая таблица</w:t>
            </w: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</w:tc>
      </w:tr>
      <w:tr w:rsidR="006B7EE7" w:rsidRPr="00590FA2" w:rsidTr="00595D70">
        <w:trPr>
          <w:trHeight w:val="353"/>
        </w:trPr>
        <w:tc>
          <w:tcPr>
            <w:tcW w:w="3483" w:type="dxa"/>
            <w:gridSpan w:val="2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Дифференциация. </w:t>
            </w:r>
            <w:r w:rsidRPr="00590FA2">
              <w:rPr>
                <w:sz w:val="18"/>
                <w:szCs w:val="18"/>
                <w:lang w:val="kk-KZ"/>
              </w:rPr>
              <w:t>Как вы планируете поддерживать учащихся? Как вы планируете стимулировать способных учащихся</w:t>
            </w:r>
          </w:p>
        </w:tc>
        <w:tc>
          <w:tcPr>
            <w:tcW w:w="4799" w:type="dxa"/>
            <w:gridSpan w:val="4"/>
          </w:tcPr>
          <w:p w:rsidR="006B7EE7" w:rsidRPr="00590FA2" w:rsidRDefault="006B7EE7" w:rsidP="00595D70">
            <w:pPr>
              <w:ind w:left="360"/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Оценивание</w:t>
            </w:r>
          </w:p>
        </w:tc>
        <w:tc>
          <w:tcPr>
            <w:tcW w:w="2350" w:type="dxa"/>
            <w:gridSpan w:val="2"/>
          </w:tcPr>
          <w:p w:rsidR="006B7EE7" w:rsidRDefault="006B7EE7" w:rsidP="00595D7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Межпредметные связи- </w:t>
            </w:r>
            <w:r>
              <w:rPr>
                <w:sz w:val="18"/>
                <w:szCs w:val="18"/>
              </w:rPr>
              <w:t>Казахская литература, география</w:t>
            </w:r>
          </w:p>
          <w:p w:rsidR="006B7EE7" w:rsidRPr="00590FA2" w:rsidRDefault="006B7EE7" w:rsidP="00595D70">
            <w:pPr>
              <w:ind w:left="360"/>
              <w:rPr>
                <w:sz w:val="18"/>
                <w:szCs w:val="18"/>
                <w:lang w:val="kk-KZ"/>
              </w:rPr>
            </w:pPr>
          </w:p>
        </w:tc>
      </w:tr>
      <w:tr w:rsidR="006B7EE7" w:rsidRPr="00590FA2" w:rsidTr="00595D70">
        <w:trPr>
          <w:trHeight w:val="353"/>
        </w:trPr>
        <w:tc>
          <w:tcPr>
            <w:tcW w:w="3483" w:type="dxa"/>
            <w:gridSpan w:val="2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799" w:type="dxa"/>
            <w:gridSpan w:val="4"/>
          </w:tcPr>
          <w:p w:rsidR="006B7EE7" w:rsidRPr="00590FA2" w:rsidRDefault="006B7EE7" w:rsidP="00595D70">
            <w:pPr>
              <w:ind w:left="720"/>
              <w:rPr>
                <w:sz w:val="18"/>
                <w:szCs w:val="18"/>
                <w:lang w:val="kk-KZ"/>
              </w:rPr>
            </w:pPr>
          </w:p>
        </w:tc>
        <w:tc>
          <w:tcPr>
            <w:tcW w:w="2350" w:type="dxa"/>
            <w:gridSpan w:val="2"/>
          </w:tcPr>
          <w:p w:rsidR="006B7EE7" w:rsidRPr="00590FA2" w:rsidRDefault="006B7EE7" w:rsidP="00595D70">
            <w:pPr>
              <w:ind w:left="720"/>
              <w:rPr>
                <w:sz w:val="18"/>
                <w:szCs w:val="18"/>
                <w:lang w:val="kk-KZ"/>
              </w:rPr>
            </w:pPr>
          </w:p>
        </w:tc>
      </w:tr>
      <w:tr w:rsidR="006B7EE7" w:rsidRPr="00590FA2" w:rsidTr="00595D70">
        <w:trPr>
          <w:trHeight w:val="2490"/>
        </w:trPr>
        <w:tc>
          <w:tcPr>
            <w:tcW w:w="3483" w:type="dxa"/>
            <w:gridSpan w:val="2"/>
          </w:tcPr>
          <w:p w:rsidR="006B7EE7" w:rsidRPr="00590FA2" w:rsidRDefault="006B7EE7" w:rsidP="00595D70">
            <w:pPr>
              <w:ind w:left="360"/>
              <w:rPr>
                <w:sz w:val="18"/>
                <w:szCs w:val="18"/>
                <w:lang w:val="kk-KZ"/>
              </w:rPr>
            </w:pPr>
          </w:p>
        </w:tc>
        <w:tc>
          <w:tcPr>
            <w:tcW w:w="7149" w:type="dxa"/>
            <w:gridSpan w:val="6"/>
          </w:tcPr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Используйте пространство ниже,чтобы подвести итоги урока.</w:t>
            </w: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 xml:space="preserve">Ответьте </w:t>
            </w:r>
            <w:r>
              <w:rPr>
                <w:sz w:val="18"/>
                <w:szCs w:val="18"/>
                <w:lang w:val="kk-KZ"/>
              </w:rPr>
              <w:t>на самые актуальные вопросы</w:t>
            </w: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Какие два аспекта в обучении прошли очень хорошо(с учетом преподования и учения</w:t>
            </w:r>
            <w:r>
              <w:rPr>
                <w:sz w:val="18"/>
                <w:szCs w:val="18"/>
                <w:lang w:val="kk-KZ"/>
              </w:rPr>
              <w:t>)?</w:t>
            </w:r>
          </w:p>
          <w:p w:rsidR="006B7EE7" w:rsidRDefault="006B7EE7" w:rsidP="00595D70">
            <w:pPr>
              <w:ind w:left="360"/>
              <w:rPr>
                <w:sz w:val="18"/>
                <w:szCs w:val="18"/>
                <w:lang w:val="kk-KZ"/>
              </w:rPr>
            </w:pPr>
          </w:p>
          <w:p w:rsidR="006B7EE7" w:rsidRDefault="006B7EE7" w:rsidP="00595D70">
            <w:pPr>
              <w:ind w:left="360"/>
              <w:rPr>
                <w:sz w:val="18"/>
                <w:szCs w:val="18"/>
                <w:lang w:val="kk-KZ"/>
              </w:rPr>
            </w:pPr>
          </w:p>
          <w:p w:rsidR="006B7EE7" w:rsidRDefault="006B7EE7" w:rsidP="00595D70">
            <w:pPr>
              <w:ind w:left="360"/>
              <w:rPr>
                <w:sz w:val="18"/>
                <w:szCs w:val="18"/>
                <w:lang w:val="kk-KZ"/>
              </w:rPr>
            </w:pP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Какие два обстоятельства могли бы улучшить урок( с учетом преподования и учения)?</w:t>
            </w: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  <w:r w:rsidRPr="00590FA2">
              <w:rPr>
                <w:sz w:val="18"/>
                <w:szCs w:val="18"/>
                <w:lang w:val="kk-KZ"/>
              </w:rPr>
              <w:t>Что узнал об учениках в целом или отдельных лицах?</w:t>
            </w: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  <w:p w:rsidR="006B7EE7" w:rsidRDefault="006B7EE7" w:rsidP="00595D7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6B7EE7" w:rsidRPr="00590FA2" w:rsidRDefault="006B7EE7" w:rsidP="00595D70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546C2F" w:rsidRDefault="00546C2F"/>
    <w:sectPr w:rsidR="0054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3EE"/>
    <w:multiLevelType w:val="hybridMultilevel"/>
    <w:tmpl w:val="333E1E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F"/>
    <w:rsid w:val="002676E9"/>
    <w:rsid w:val="002A41B4"/>
    <w:rsid w:val="00357AE1"/>
    <w:rsid w:val="003820BF"/>
    <w:rsid w:val="003A55B4"/>
    <w:rsid w:val="0040061A"/>
    <w:rsid w:val="0043580B"/>
    <w:rsid w:val="004C53F4"/>
    <w:rsid w:val="004E472D"/>
    <w:rsid w:val="00546C2F"/>
    <w:rsid w:val="005E41B1"/>
    <w:rsid w:val="00682F39"/>
    <w:rsid w:val="006B7EE7"/>
    <w:rsid w:val="006E0C48"/>
    <w:rsid w:val="007141E0"/>
    <w:rsid w:val="008855EF"/>
    <w:rsid w:val="008A641F"/>
    <w:rsid w:val="009E1743"/>
    <w:rsid w:val="00B838EF"/>
    <w:rsid w:val="00BD6719"/>
    <w:rsid w:val="00C307DD"/>
    <w:rsid w:val="00CD7EF4"/>
    <w:rsid w:val="00CE59AA"/>
    <w:rsid w:val="00CF7343"/>
    <w:rsid w:val="00D95F95"/>
    <w:rsid w:val="00DA61E3"/>
    <w:rsid w:val="00E650F7"/>
    <w:rsid w:val="00E97E76"/>
    <w:rsid w:val="00F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19</cp:revision>
  <dcterms:created xsi:type="dcterms:W3CDTF">2015-11-29T13:53:00Z</dcterms:created>
  <dcterms:modified xsi:type="dcterms:W3CDTF">2017-12-20T10:27:00Z</dcterms:modified>
</cp:coreProperties>
</file>